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D7E1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2978356" w14:textId="719C5E2F" w:rsidR="002B11E6" w:rsidRDefault="00D54FB7" w:rsidP="002B11E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</w:t>
      </w:r>
      <w:r w:rsidR="00F67980" w:rsidRPr="00AC3616">
        <w:rPr>
          <w:rFonts w:ascii="Arial" w:hAnsi="Arial" w:cs="Arial"/>
          <w:sz w:val="24"/>
          <w:szCs w:val="24"/>
          <w:lang w:val="el-GR"/>
        </w:rPr>
        <w:t xml:space="preserve">22 </w:t>
      </w:r>
      <w:r w:rsidR="00F67980">
        <w:rPr>
          <w:rFonts w:ascii="Arial" w:hAnsi="Arial" w:cs="Arial"/>
          <w:sz w:val="24"/>
          <w:szCs w:val="24"/>
          <w:lang w:val="el-GR"/>
        </w:rPr>
        <w:t>Απριλ</w:t>
      </w:r>
      <w:r w:rsidR="002B11E6">
        <w:rPr>
          <w:rFonts w:ascii="Arial" w:hAnsi="Arial" w:cs="Arial"/>
          <w:sz w:val="24"/>
          <w:szCs w:val="24"/>
          <w:lang w:val="el-GR"/>
        </w:rPr>
        <w:t xml:space="preserve">ίου, 2022  </w:t>
      </w:r>
    </w:p>
    <w:p w14:paraId="550FC63E" w14:textId="40DAA9DC"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</w:t>
      </w:r>
    </w:p>
    <w:p w14:paraId="3681FF3D" w14:textId="7EE967F0" w:rsidR="004548ED" w:rsidRPr="00AC3616" w:rsidRDefault="009B56BD" w:rsidP="009544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Δελτίο Τύπου </w:t>
      </w:r>
      <w:r w:rsidR="00F67980" w:rsidRPr="00AC3616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</w:p>
    <w:p w14:paraId="6B8EF628" w14:textId="7A1636CA" w:rsidR="009544BC" w:rsidRDefault="00AC3616" w:rsidP="004548E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AC3616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Παράνομη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κατοχή ναρκωτικών </w:t>
      </w:r>
      <w:r w:rsidR="00FF494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ουσιών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και διάπραξη </w:t>
      </w:r>
      <w:r w:rsidRPr="00AC3616">
        <w:rPr>
          <w:rFonts w:ascii="Arial" w:hAnsi="Arial" w:cs="Arial"/>
          <w:b/>
          <w:sz w:val="24"/>
          <w:szCs w:val="24"/>
          <w:u w:val="single"/>
          <w:lang w:val="el-GR"/>
        </w:rPr>
        <w:t>τροχαίω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ν</w:t>
      </w:r>
      <w:r w:rsidRPr="00AC3616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αδικημάτων</w:t>
      </w:r>
      <w:r w:rsidR="00FF494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στη Λευκωσία</w:t>
      </w:r>
      <w:r w:rsidRPr="00AC3616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– Συνελήφθη 22χρονος </w:t>
      </w:r>
    </w:p>
    <w:p w14:paraId="737C1E92" w14:textId="0FEB8CBD" w:rsidR="00F95B86" w:rsidRDefault="00F95B86" w:rsidP="004548E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Σε άλλο περιστατικό στην Πάφο συνελήφθησαν δύο 26χρονοι για οδήγηση μηχανοκίνητου οχήματος υπό την επήρεια ναρκωτικών και μαχαιροφορία </w:t>
      </w:r>
    </w:p>
    <w:p w14:paraId="7F5E2BE8" w14:textId="5A74B423" w:rsidR="00C739D1" w:rsidRDefault="00AC3616" w:rsidP="005D6AA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AC3616">
        <w:rPr>
          <w:rFonts w:ascii="Arial" w:hAnsi="Arial" w:cs="Arial"/>
          <w:sz w:val="24"/>
          <w:szCs w:val="24"/>
          <w:lang w:val="el-GR"/>
        </w:rPr>
        <w:t xml:space="preserve">Γύρω </w:t>
      </w:r>
      <w:r>
        <w:rPr>
          <w:rFonts w:ascii="Arial" w:hAnsi="Arial" w:cs="Arial"/>
          <w:sz w:val="24"/>
          <w:szCs w:val="24"/>
          <w:lang w:val="el-GR"/>
        </w:rPr>
        <w:t xml:space="preserve">στη 1.45 τα ξημερώματα σήμερα </w:t>
      </w:r>
      <w:r w:rsidR="005D6AAE">
        <w:rPr>
          <w:rFonts w:ascii="Arial" w:hAnsi="Arial" w:cs="Arial"/>
          <w:sz w:val="24"/>
          <w:szCs w:val="24"/>
          <w:lang w:val="el-GR"/>
        </w:rPr>
        <w:t xml:space="preserve">περίπολο της </w:t>
      </w:r>
      <w:r w:rsidR="00FF4945">
        <w:rPr>
          <w:rFonts w:ascii="Arial" w:hAnsi="Arial" w:cs="Arial"/>
          <w:sz w:val="24"/>
          <w:szCs w:val="24"/>
          <w:lang w:val="el-GR"/>
        </w:rPr>
        <w:t>Τροχαίας Λευκωσίας</w:t>
      </w:r>
      <w:r w:rsidR="005D6AAE">
        <w:rPr>
          <w:rFonts w:ascii="Arial" w:hAnsi="Arial" w:cs="Arial"/>
          <w:sz w:val="24"/>
          <w:szCs w:val="24"/>
          <w:lang w:val="el-GR"/>
        </w:rPr>
        <w:t xml:space="preserve"> έκανε σήμα σε οδηγό αυτοκινήτου, το οποίο </w:t>
      </w:r>
      <w:r w:rsidR="007D7E1A">
        <w:rPr>
          <w:rFonts w:ascii="Arial" w:hAnsi="Arial" w:cs="Arial"/>
          <w:sz w:val="24"/>
          <w:szCs w:val="24"/>
          <w:lang w:val="el-GR"/>
        </w:rPr>
        <w:t>κινείτο</w:t>
      </w:r>
      <w:r w:rsidR="005D6AAE">
        <w:rPr>
          <w:rFonts w:ascii="Arial" w:hAnsi="Arial" w:cs="Arial"/>
          <w:sz w:val="24"/>
          <w:szCs w:val="24"/>
          <w:lang w:val="el-GR"/>
        </w:rPr>
        <w:t xml:space="preserve"> στη λεωφόρο Τσερίου στη Λευκωσία</w:t>
      </w:r>
      <w:r w:rsidR="00FF4945">
        <w:rPr>
          <w:rFonts w:ascii="Arial" w:hAnsi="Arial" w:cs="Arial"/>
          <w:sz w:val="24"/>
          <w:szCs w:val="24"/>
          <w:lang w:val="el-GR"/>
        </w:rPr>
        <w:t>,</w:t>
      </w:r>
      <w:r w:rsidR="005D6AAE">
        <w:rPr>
          <w:rFonts w:ascii="Arial" w:hAnsi="Arial" w:cs="Arial"/>
          <w:sz w:val="24"/>
          <w:szCs w:val="24"/>
          <w:lang w:val="el-GR"/>
        </w:rPr>
        <w:t xml:space="preserve"> να σταματήσει για έλεγχο. Αντί αυτού ο οδηγός του οχήματος ανέπτυξε ταχύτητα με αποτέλεσμα να προσκρούσει σε </w:t>
      </w:r>
      <w:r w:rsidR="00D00050">
        <w:rPr>
          <w:rFonts w:ascii="Arial" w:hAnsi="Arial" w:cs="Arial"/>
          <w:sz w:val="24"/>
          <w:szCs w:val="24"/>
          <w:lang w:val="el-GR"/>
        </w:rPr>
        <w:t xml:space="preserve">δεύτερο </w:t>
      </w:r>
      <w:r w:rsidR="00FF4945">
        <w:rPr>
          <w:rFonts w:ascii="Arial" w:hAnsi="Arial" w:cs="Arial"/>
          <w:sz w:val="24"/>
          <w:szCs w:val="24"/>
          <w:lang w:val="el-GR"/>
        </w:rPr>
        <w:t xml:space="preserve">περιπολικό, στο οποίο επέβαιναν τρία μέλη της Αστυνομίας </w:t>
      </w:r>
      <w:r w:rsidR="00D00050">
        <w:rPr>
          <w:rFonts w:ascii="Arial" w:hAnsi="Arial" w:cs="Arial"/>
          <w:sz w:val="24"/>
          <w:szCs w:val="24"/>
          <w:lang w:val="el-GR"/>
        </w:rPr>
        <w:t xml:space="preserve">και να ακινητοποιηθεί. </w:t>
      </w:r>
    </w:p>
    <w:p w14:paraId="0C5B3DAB" w14:textId="0D2B6C24" w:rsidR="00AC3616" w:rsidRDefault="00D00050" w:rsidP="005D6AA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Από τις εξετάσεις που έγιναν διαπιστώθηκε ότι το </w:t>
      </w:r>
      <w:r w:rsidR="00C739D1">
        <w:rPr>
          <w:rFonts w:ascii="Arial" w:hAnsi="Arial" w:cs="Arial"/>
          <w:sz w:val="24"/>
          <w:szCs w:val="24"/>
          <w:lang w:val="el-GR"/>
        </w:rPr>
        <w:t xml:space="preserve">εν λόγω όχημα οδηγούσε 19χρονος, χωρίς να είναι κάτοχος άδειας οδηγού και χωρίς να καλύπτεται από πιστοποιητικό ασφάλειας και συνελήφθη για αυτόφωρα αδικήματα. </w:t>
      </w:r>
    </w:p>
    <w:p w14:paraId="5AD292EB" w14:textId="1BDB38F9" w:rsidR="00C739D1" w:rsidRDefault="00C739D1" w:rsidP="00C739D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Ακολούθησε σωματική έρευνα</w:t>
      </w:r>
      <w:r w:rsidR="00FF4945">
        <w:rPr>
          <w:rFonts w:ascii="Arial" w:hAnsi="Arial" w:cs="Arial"/>
          <w:sz w:val="24"/>
          <w:szCs w:val="24"/>
          <w:lang w:val="el-GR"/>
        </w:rPr>
        <w:t xml:space="preserve"> στον 19χρονο</w:t>
      </w:r>
      <w:r>
        <w:rPr>
          <w:rFonts w:ascii="Arial" w:hAnsi="Arial" w:cs="Arial"/>
          <w:sz w:val="24"/>
          <w:szCs w:val="24"/>
          <w:lang w:val="el-GR"/>
        </w:rPr>
        <w:t xml:space="preserve">, όπου στην κατοχή του εντοπίστηκε ποσότητα ναρκωτικών ουσιών, η οποία κατασχέθηκε, ενώ υποβλήθηκε σε προκαταρκτικό έλεγχο </w:t>
      </w:r>
      <w:r w:rsidR="007D7E1A">
        <w:rPr>
          <w:rFonts w:ascii="Arial" w:hAnsi="Arial" w:cs="Arial"/>
          <w:sz w:val="24"/>
          <w:szCs w:val="24"/>
          <w:lang w:val="el-GR"/>
        </w:rPr>
        <w:t>ναρκοτέστ</w:t>
      </w:r>
      <w:r>
        <w:rPr>
          <w:rFonts w:ascii="Arial" w:hAnsi="Arial" w:cs="Arial"/>
          <w:sz w:val="24"/>
          <w:szCs w:val="24"/>
          <w:lang w:val="el-GR"/>
        </w:rPr>
        <w:t xml:space="preserve"> με θετική ένδειξη. </w:t>
      </w:r>
    </w:p>
    <w:p w14:paraId="0BC14D9B" w14:textId="7167AC9C" w:rsidR="00C739D1" w:rsidRDefault="00C739D1" w:rsidP="0088736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Από το δυστύχημα τραυματίστηκαν </w:t>
      </w:r>
      <w:r w:rsidR="00FF4945">
        <w:rPr>
          <w:rFonts w:ascii="Arial" w:hAnsi="Arial" w:cs="Arial"/>
          <w:sz w:val="24"/>
          <w:szCs w:val="24"/>
          <w:lang w:val="el-GR"/>
        </w:rPr>
        <w:t xml:space="preserve">οι επιβαίνοντες του </w:t>
      </w:r>
      <w:r>
        <w:rPr>
          <w:rFonts w:ascii="Arial" w:hAnsi="Arial" w:cs="Arial"/>
          <w:sz w:val="24"/>
          <w:szCs w:val="24"/>
          <w:lang w:val="el-GR"/>
        </w:rPr>
        <w:t xml:space="preserve"> δεύτερο</w:t>
      </w:r>
      <w:r w:rsidR="00FF4945">
        <w:rPr>
          <w:rFonts w:ascii="Arial" w:hAnsi="Arial" w:cs="Arial"/>
          <w:sz w:val="24"/>
          <w:szCs w:val="24"/>
          <w:lang w:val="el-GR"/>
        </w:rPr>
        <w:t>υ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11180">
        <w:rPr>
          <w:rFonts w:ascii="Arial" w:hAnsi="Arial" w:cs="Arial"/>
          <w:sz w:val="24"/>
          <w:szCs w:val="24"/>
          <w:lang w:val="el-GR"/>
        </w:rPr>
        <w:t>περιπολικ</w:t>
      </w:r>
      <w:r w:rsidR="00FF4945">
        <w:rPr>
          <w:rFonts w:ascii="Arial" w:hAnsi="Arial" w:cs="Arial"/>
          <w:sz w:val="24"/>
          <w:szCs w:val="24"/>
          <w:lang w:val="el-GR"/>
        </w:rPr>
        <w:t xml:space="preserve">ού </w:t>
      </w:r>
      <w:r>
        <w:rPr>
          <w:rFonts w:ascii="Arial" w:hAnsi="Arial" w:cs="Arial"/>
          <w:sz w:val="24"/>
          <w:szCs w:val="24"/>
          <w:lang w:val="el-GR"/>
        </w:rPr>
        <w:t xml:space="preserve"> και μεταφέρθηκαν στο </w:t>
      </w:r>
      <w:r w:rsidR="00411180">
        <w:rPr>
          <w:rFonts w:ascii="Arial" w:hAnsi="Arial" w:cs="Arial"/>
          <w:sz w:val="24"/>
          <w:szCs w:val="24"/>
          <w:lang w:val="el-GR"/>
        </w:rPr>
        <w:t xml:space="preserve">Τμήμα Επειγόντων Περιστατικών του Γενικού Νοσοκομείου Λευκωσίας, όπου διαπιστώθηκε ότι υπέστησαν θλάση αυχένα και αφού έτυχαν των πρώτων βοηθειών, </w:t>
      </w:r>
      <w:r w:rsidR="007D7E1A">
        <w:rPr>
          <w:rFonts w:ascii="Arial" w:hAnsi="Arial" w:cs="Arial"/>
          <w:sz w:val="24"/>
          <w:szCs w:val="24"/>
          <w:lang w:val="el-GR"/>
        </w:rPr>
        <w:t>πήραν εξιτήριο</w:t>
      </w:r>
      <w:r w:rsidR="00411180">
        <w:rPr>
          <w:rFonts w:ascii="Arial" w:hAnsi="Arial" w:cs="Arial"/>
          <w:sz w:val="24"/>
          <w:szCs w:val="24"/>
          <w:lang w:val="el-GR"/>
        </w:rPr>
        <w:t xml:space="preserve">. </w:t>
      </w:r>
      <w:r>
        <w:rPr>
          <w:rFonts w:ascii="Arial" w:hAnsi="Arial" w:cs="Arial"/>
          <w:sz w:val="24"/>
          <w:szCs w:val="24"/>
          <w:lang w:val="el-GR"/>
        </w:rPr>
        <w:t xml:space="preserve">Η ΥΚΑΝ (Κλιμάκιο Λευκωσίας) και η Τροχαία Λευκωσίας συνεχίζουν τις εξετάσεις. </w:t>
      </w:r>
    </w:p>
    <w:p w14:paraId="5C015628" w14:textId="13DA06DA" w:rsidR="0088736E" w:rsidRDefault="0088736E" w:rsidP="0088736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Εξάλλου, σε </w:t>
      </w:r>
      <w:r w:rsidR="00FF4945">
        <w:rPr>
          <w:rFonts w:ascii="Arial" w:hAnsi="Arial" w:cs="Arial"/>
          <w:sz w:val="24"/>
          <w:szCs w:val="24"/>
          <w:lang w:val="el-GR"/>
        </w:rPr>
        <w:t xml:space="preserve">άλλο </w:t>
      </w:r>
      <w:r>
        <w:rPr>
          <w:rFonts w:ascii="Arial" w:hAnsi="Arial" w:cs="Arial"/>
          <w:sz w:val="24"/>
          <w:szCs w:val="24"/>
          <w:lang w:val="el-GR"/>
        </w:rPr>
        <w:t>περιστατικό που σημειώθηκε γύρω στη 1.30 τα ξημερώματα σήμερα</w:t>
      </w:r>
      <w:r w:rsidR="00FF4945">
        <w:rPr>
          <w:rFonts w:ascii="Arial" w:hAnsi="Arial" w:cs="Arial"/>
          <w:sz w:val="24"/>
          <w:szCs w:val="24"/>
          <w:lang w:val="el-GR"/>
        </w:rPr>
        <w:t xml:space="preserve"> στην Πάφο</w:t>
      </w:r>
      <w:r>
        <w:rPr>
          <w:rFonts w:ascii="Arial" w:hAnsi="Arial" w:cs="Arial"/>
          <w:sz w:val="24"/>
          <w:szCs w:val="24"/>
          <w:lang w:val="el-GR"/>
        </w:rPr>
        <w:t xml:space="preserve">, συνελήφθησαν δύο 26χρονοι για διευκόλυνση των ανακρίσεων. </w:t>
      </w:r>
    </w:p>
    <w:p w14:paraId="5819F928" w14:textId="61EB645B" w:rsidR="0088736E" w:rsidRDefault="0088736E" w:rsidP="0088736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 xml:space="preserve">Συγκεκριμένα, μέλη του ΟΠΕ Πάφου και της Τροχαίας Πάφου, ενώ διενεργούσαν ελέγχους στη λεωφόρο Ακαμαντίδος στην Πάφο, ανέκοψαν </w:t>
      </w:r>
      <w:r w:rsidR="00FF4945">
        <w:rPr>
          <w:rFonts w:ascii="Arial" w:hAnsi="Arial" w:cs="Arial"/>
          <w:sz w:val="24"/>
          <w:szCs w:val="24"/>
          <w:lang w:val="el-GR"/>
        </w:rPr>
        <w:t xml:space="preserve">για έλεγχο </w:t>
      </w:r>
      <w:r>
        <w:rPr>
          <w:rFonts w:ascii="Arial" w:hAnsi="Arial" w:cs="Arial"/>
          <w:sz w:val="24"/>
          <w:szCs w:val="24"/>
          <w:lang w:val="el-GR"/>
        </w:rPr>
        <w:t>όχημα στο οποίο επέβαιναν δύο πρόσωπα.</w:t>
      </w:r>
    </w:p>
    <w:p w14:paraId="7563E453" w14:textId="445FED75" w:rsidR="0088736E" w:rsidRDefault="0088736E" w:rsidP="0088736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Σε σωματική έρευνα που έγινε στον συνοδηγό, ηλικίας 26 ετών, εντοπίστηκε στην κατοχή του ένα πτυσσόμενο μαχαίρι και συνελήφθη για διευκόλυνση των ανακρίσεων. </w:t>
      </w:r>
    </w:p>
    <w:p w14:paraId="6E6937F0" w14:textId="2F2574C0" w:rsidR="0088736E" w:rsidRDefault="0088736E" w:rsidP="0088736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Επίσης</w:t>
      </w:r>
      <w:r w:rsidR="00FF4945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σε έρευνα που έγινε στο αυτοκίνητο εντοπίστηκε και δεύτερο πτυσσόμενο μαχαίρι, το οποίο όπως ανέφερε ο οδηγός του οχήματος, ηλικίας 26 ετών</w:t>
      </w:r>
      <w:r w:rsidR="00FF4945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ήταν δικό του και κατασχέθηκε, ενώ ο 26χρονος οδηγός συνελήφθη για διευκόλυνση των ανακρίσεων. </w:t>
      </w:r>
    </w:p>
    <w:p w14:paraId="4FF813E2" w14:textId="443B63D0" w:rsidR="00AC24ED" w:rsidRDefault="00AC24ED" w:rsidP="0088736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Ακολούθως</w:t>
      </w:r>
      <w:r w:rsidR="00FF4945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στον οδηγό του οχήματος διενεργήθηκε προκαταρκτικός έλεγχος </w:t>
      </w:r>
      <w:r w:rsidR="007D7E1A">
        <w:rPr>
          <w:rFonts w:ascii="Arial" w:hAnsi="Arial" w:cs="Arial"/>
          <w:sz w:val="24"/>
          <w:szCs w:val="24"/>
          <w:lang w:val="el-GR"/>
        </w:rPr>
        <w:t>ναρκοτέστ</w:t>
      </w:r>
      <w:r>
        <w:rPr>
          <w:rFonts w:ascii="Arial" w:hAnsi="Arial" w:cs="Arial"/>
          <w:sz w:val="24"/>
          <w:szCs w:val="24"/>
          <w:lang w:val="el-GR"/>
        </w:rPr>
        <w:t xml:space="preserve"> με θετική ένδειξη. </w:t>
      </w:r>
    </w:p>
    <w:p w14:paraId="73FFD7DA" w14:textId="66AABCD7" w:rsidR="00AC24ED" w:rsidRPr="00AC3616" w:rsidRDefault="00AC24ED" w:rsidP="0088736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Το Τμήμα Μικροπαραβάσεων Πάφου και η Τροχαία Πάφου συνεχίζουν τις εξετάσεις. </w:t>
      </w:r>
    </w:p>
    <w:p w14:paraId="729AA2F4" w14:textId="77777777" w:rsidR="009544BC" w:rsidRDefault="009544BC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4485443A" w14:textId="77777777" w:rsidR="007A3B82" w:rsidRDefault="007A3B82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4797377E" w14:textId="77777777" w:rsidR="007A3B82" w:rsidRDefault="007A3B82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0F38AF1F" w14:textId="77777777" w:rsidR="007A3B82" w:rsidRDefault="007A3B82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316A5497" w14:textId="77777777" w:rsidR="009544BC" w:rsidRDefault="009544BC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65AAC1ED" w14:textId="6CD22AD5" w:rsidR="00910025" w:rsidRDefault="00910025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A745" w14:textId="77777777" w:rsidR="00F83B9A" w:rsidRDefault="00F83B9A" w:rsidP="00404DCD">
      <w:pPr>
        <w:spacing w:after="0" w:line="240" w:lineRule="auto"/>
      </w:pPr>
      <w:r>
        <w:separator/>
      </w:r>
    </w:p>
  </w:endnote>
  <w:endnote w:type="continuationSeparator" w:id="0">
    <w:p w14:paraId="66BA4821" w14:textId="77777777" w:rsidR="00F83B9A" w:rsidRDefault="00F83B9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D7E1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D7E1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93FE" w14:textId="77777777" w:rsidR="00F83B9A" w:rsidRDefault="00F83B9A" w:rsidP="00404DCD">
      <w:pPr>
        <w:spacing w:after="0" w:line="240" w:lineRule="auto"/>
      </w:pPr>
      <w:r>
        <w:separator/>
      </w:r>
    </w:p>
  </w:footnote>
  <w:footnote w:type="continuationSeparator" w:id="0">
    <w:p w14:paraId="556A613D" w14:textId="77777777" w:rsidR="00F83B9A" w:rsidRDefault="00F83B9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F04F6B7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7D7E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104F"/>
    <w:multiLevelType w:val="hybridMultilevel"/>
    <w:tmpl w:val="981AC2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4003626">
    <w:abstractNumId w:val="2"/>
  </w:num>
  <w:num w:numId="2" w16cid:durableId="1547764179">
    <w:abstractNumId w:val="0"/>
  </w:num>
  <w:num w:numId="3" w16cid:durableId="1115908594">
    <w:abstractNumId w:val="3"/>
  </w:num>
  <w:num w:numId="4" w16cid:durableId="645429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C4133"/>
    <w:rsid w:val="000F0DE2"/>
    <w:rsid w:val="001146B8"/>
    <w:rsid w:val="00120CE0"/>
    <w:rsid w:val="00126482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151E6"/>
    <w:rsid w:val="00221350"/>
    <w:rsid w:val="00232EF4"/>
    <w:rsid w:val="00241382"/>
    <w:rsid w:val="002764DC"/>
    <w:rsid w:val="002A36B7"/>
    <w:rsid w:val="002B11E6"/>
    <w:rsid w:val="002B7D60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40D2"/>
    <w:rsid w:val="0037600D"/>
    <w:rsid w:val="00385ECF"/>
    <w:rsid w:val="00392D30"/>
    <w:rsid w:val="003E4843"/>
    <w:rsid w:val="003E6F91"/>
    <w:rsid w:val="003F28D6"/>
    <w:rsid w:val="00404DCD"/>
    <w:rsid w:val="004059E7"/>
    <w:rsid w:val="00411180"/>
    <w:rsid w:val="004141AB"/>
    <w:rsid w:val="00422117"/>
    <w:rsid w:val="00426350"/>
    <w:rsid w:val="004548ED"/>
    <w:rsid w:val="00462303"/>
    <w:rsid w:val="004712F2"/>
    <w:rsid w:val="00471CB5"/>
    <w:rsid w:val="0047204D"/>
    <w:rsid w:val="00472E46"/>
    <w:rsid w:val="004848E3"/>
    <w:rsid w:val="00484999"/>
    <w:rsid w:val="0049435F"/>
    <w:rsid w:val="004A703B"/>
    <w:rsid w:val="004C2049"/>
    <w:rsid w:val="004D6C1B"/>
    <w:rsid w:val="004E111F"/>
    <w:rsid w:val="004E616B"/>
    <w:rsid w:val="004E690F"/>
    <w:rsid w:val="004F3C0C"/>
    <w:rsid w:val="0050342E"/>
    <w:rsid w:val="00504EE2"/>
    <w:rsid w:val="005270AB"/>
    <w:rsid w:val="0057084A"/>
    <w:rsid w:val="00570F0A"/>
    <w:rsid w:val="005B7A58"/>
    <w:rsid w:val="005C2199"/>
    <w:rsid w:val="005D6AAE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5076B"/>
    <w:rsid w:val="00662488"/>
    <w:rsid w:val="006A2708"/>
    <w:rsid w:val="006A5A67"/>
    <w:rsid w:val="006B0D81"/>
    <w:rsid w:val="006B24E3"/>
    <w:rsid w:val="006D694A"/>
    <w:rsid w:val="006E70F8"/>
    <w:rsid w:val="006F2CC6"/>
    <w:rsid w:val="00714C62"/>
    <w:rsid w:val="0073095A"/>
    <w:rsid w:val="00742DB4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A3B82"/>
    <w:rsid w:val="007B2A4A"/>
    <w:rsid w:val="007B32FE"/>
    <w:rsid w:val="007D492D"/>
    <w:rsid w:val="007D7E1A"/>
    <w:rsid w:val="007F6141"/>
    <w:rsid w:val="00800F4F"/>
    <w:rsid w:val="008104AE"/>
    <w:rsid w:val="00821FA1"/>
    <w:rsid w:val="0088736E"/>
    <w:rsid w:val="008C3419"/>
    <w:rsid w:val="008D0965"/>
    <w:rsid w:val="008D4585"/>
    <w:rsid w:val="009027F4"/>
    <w:rsid w:val="00910025"/>
    <w:rsid w:val="0093510B"/>
    <w:rsid w:val="009544BC"/>
    <w:rsid w:val="00955499"/>
    <w:rsid w:val="00996092"/>
    <w:rsid w:val="009B30D1"/>
    <w:rsid w:val="009B4EDD"/>
    <w:rsid w:val="009B56BD"/>
    <w:rsid w:val="009C570B"/>
    <w:rsid w:val="00A01AFB"/>
    <w:rsid w:val="00A23AF8"/>
    <w:rsid w:val="00A30B08"/>
    <w:rsid w:val="00A618C0"/>
    <w:rsid w:val="00A7681D"/>
    <w:rsid w:val="00A93AE2"/>
    <w:rsid w:val="00AC24ED"/>
    <w:rsid w:val="00AC3616"/>
    <w:rsid w:val="00AF65D5"/>
    <w:rsid w:val="00B10ADB"/>
    <w:rsid w:val="00B15566"/>
    <w:rsid w:val="00B263C2"/>
    <w:rsid w:val="00B36715"/>
    <w:rsid w:val="00B47C5B"/>
    <w:rsid w:val="00B62CBA"/>
    <w:rsid w:val="00B66E36"/>
    <w:rsid w:val="00B854F3"/>
    <w:rsid w:val="00BB1A70"/>
    <w:rsid w:val="00BB2432"/>
    <w:rsid w:val="00BB37AA"/>
    <w:rsid w:val="00BB4DCE"/>
    <w:rsid w:val="00BC1400"/>
    <w:rsid w:val="00BD3765"/>
    <w:rsid w:val="00BE6601"/>
    <w:rsid w:val="00BE68C7"/>
    <w:rsid w:val="00BF41AD"/>
    <w:rsid w:val="00C141EA"/>
    <w:rsid w:val="00C53D14"/>
    <w:rsid w:val="00C55377"/>
    <w:rsid w:val="00C739D1"/>
    <w:rsid w:val="00C8195C"/>
    <w:rsid w:val="00C95152"/>
    <w:rsid w:val="00CA298E"/>
    <w:rsid w:val="00CA4376"/>
    <w:rsid w:val="00CA7498"/>
    <w:rsid w:val="00CC0EA3"/>
    <w:rsid w:val="00CC356E"/>
    <w:rsid w:val="00CE375F"/>
    <w:rsid w:val="00D00050"/>
    <w:rsid w:val="00D00251"/>
    <w:rsid w:val="00D05CA0"/>
    <w:rsid w:val="00D54FB7"/>
    <w:rsid w:val="00D614E3"/>
    <w:rsid w:val="00D6514A"/>
    <w:rsid w:val="00D76280"/>
    <w:rsid w:val="00DB7912"/>
    <w:rsid w:val="00DD62CC"/>
    <w:rsid w:val="00DE3B72"/>
    <w:rsid w:val="00DE6F76"/>
    <w:rsid w:val="00E05146"/>
    <w:rsid w:val="00E12E9A"/>
    <w:rsid w:val="00E20D90"/>
    <w:rsid w:val="00E25788"/>
    <w:rsid w:val="00E526B4"/>
    <w:rsid w:val="00E67BC3"/>
    <w:rsid w:val="00E94AD6"/>
    <w:rsid w:val="00EB5880"/>
    <w:rsid w:val="00EC05E8"/>
    <w:rsid w:val="00EE3C78"/>
    <w:rsid w:val="00EE6626"/>
    <w:rsid w:val="00EF142B"/>
    <w:rsid w:val="00EF18DA"/>
    <w:rsid w:val="00F0359E"/>
    <w:rsid w:val="00F03DB4"/>
    <w:rsid w:val="00F11CB9"/>
    <w:rsid w:val="00F21F96"/>
    <w:rsid w:val="00F22FFA"/>
    <w:rsid w:val="00F462FF"/>
    <w:rsid w:val="00F464D2"/>
    <w:rsid w:val="00F52662"/>
    <w:rsid w:val="00F5348F"/>
    <w:rsid w:val="00F67980"/>
    <w:rsid w:val="00F70682"/>
    <w:rsid w:val="00F73E40"/>
    <w:rsid w:val="00F76D3E"/>
    <w:rsid w:val="00F83B9A"/>
    <w:rsid w:val="00F8606F"/>
    <w:rsid w:val="00F95B86"/>
    <w:rsid w:val="00F96004"/>
    <w:rsid w:val="00F96118"/>
    <w:rsid w:val="00FB3140"/>
    <w:rsid w:val="00FD01DA"/>
    <w:rsid w:val="00FD3281"/>
    <w:rsid w:val="00FF4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4DED-188E-48BF-B43A-72058266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2021-03-30T08:16:00Z</cp:lastPrinted>
  <dcterms:created xsi:type="dcterms:W3CDTF">2022-04-22T05:32:00Z</dcterms:created>
  <dcterms:modified xsi:type="dcterms:W3CDTF">2022-04-22T05:32:00Z</dcterms:modified>
</cp:coreProperties>
</file>